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542D" w14:textId="754BD3EC" w:rsidR="00440BCB" w:rsidRPr="00440BCB" w:rsidRDefault="00440BCB" w:rsidP="00440BCB">
      <w:pPr>
        <w:jc w:val="center"/>
      </w:pPr>
      <w:r w:rsidRPr="00440BCB">
        <w:rPr>
          <w:b/>
          <w:bCs/>
        </w:rPr>
        <w:t>Smlouva č</w:t>
      </w:r>
      <w:r w:rsidRPr="002B5DE0">
        <w:rPr>
          <w:b/>
          <w:bCs/>
        </w:rPr>
        <w:t xml:space="preserve">. </w:t>
      </w:r>
      <w:r w:rsidR="002B5DE0" w:rsidRPr="002B5DE0">
        <w:rPr>
          <w:b/>
          <w:bCs/>
        </w:rPr>
        <w:t>1</w:t>
      </w:r>
    </w:p>
    <w:p w14:paraId="4A3809FB" w14:textId="51B3B12F" w:rsidR="00440BCB" w:rsidRPr="00440BCB" w:rsidRDefault="00440BCB" w:rsidP="00440BCB">
      <w:pPr>
        <w:jc w:val="center"/>
      </w:pPr>
      <w:r w:rsidRPr="00440BCB">
        <w:rPr>
          <w:b/>
          <w:bCs/>
        </w:rPr>
        <w:t>„Dodávka vybavení do domu v</w:t>
      </w:r>
      <w:r>
        <w:rPr>
          <w:b/>
          <w:bCs/>
        </w:rPr>
        <w:t> Dolní Čermné</w:t>
      </w:r>
      <w:r w:rsidR="001E18C5">
        <w:rPr>
          <w:b/>
          <w:bCs/>
        </w:rPr>
        <w:t xml:space="preserve"> 462</w:t>
      </w:r>
      <w:r w:rsidRPr="00440BCB">
        <w:rPr>
          <w:b/>
          <w:bCs/>
        </w:rPr>
        <w:t xml:space="preserve"> pro DD Dolní Čermná“</w:t>
      </w:r>
    </w:p>
    <w:p w14:paraId="62E3AE89" w14:textId="3156F33C" w:rsidR="00440BCB" w:rsidRPr="00440BCB" w:rsidRDefault="00440BCB" w:rsidP="00440BCB">
      <w:pPr>
        <w:jc w:val="center"/>
      </w:pPr>
      <w:r w:rsidRPr="00440BCB">
        <w:t>uzavřená podle ust. § 2085 a násl. zákona č. 89/2012 Sb., občanský zákoník, ve znění pozdějších předpisů</w:t>
      </w:r>
    </w:p>
    <w:p w14:paraId="53AB9B21" w14:textId="77777777" w:rsidR="00440BCB" w:rsidRPr="00440BCB" w:rsidRDefault="00440BCB" w:rsidP="00440BCB">
      <w:r w:rsidRPr="00440BCB">
        <w:rPr>
          <w:b/>
          <w:bCs/>
        </w:rPr>
        <w:t xml:space="preserve">Smluvní strany </w:t>
      </w:r>
    </w:p>
    <w:p w14:paraId="385A58B4" w14:textId="5EE2DFBD" w:rsidR="00440BCB" w:rsidRPr="009C1103" w:rsidRDefault="00440BCB" w:rsidP="009C1103">
      <w:pPr>
        <w:pStyle w:val="Odstavecseseznamem"/>
        <w:numPr>
          <w:ilvl w:val="0"/>
          <w:numId w:val="2"/>
        </w:numPr>
        <w:rPr>
          <w:b/>
          <w:bCs/>
        </w:rPr>
      </w:pPr>
      <w:r w:rsidRPr="009C1103">
        <w:rPr>
          <w:b/>
          <w:bCs/>
        </w:rPr>
        <w:t xml:space="preserve">Objednatel: </w:t>
      </w:r>
    </w:p>
    <w:p w14:paraId="796B2743" w14:textId="130B6CD1" w:rsidR="00440BCB" w:rsidRPr="00440BCB" w:rsidRDefault="00440BCB" w:rsidP="00440BCB">
      <w:r w:rsidRPr="00440BCB">
        <w:rPr>
          <w:b/>
          <w:bCs/>
        </w:rPr>
        <w:t xml:space="preserve">Dětský domov Dolní Čermná </w:t>
      </w:r>
    </w:p>
    <w:p w14:paraId="1ECE3339" w14:textId="6C25C6E6" w:rsidR="00440BCB" w:rsidRPr="00440BCB" w:rsidRDefault="00440BCB" w:rsidP="00440BCB">
      <w:r>
        <w:rPr>
          <w:b/>
          <w:bCs/>
        </w:rPr>
        <w:t>Dolní Čermná 74</w:t>
      </w:r>
    </w:p>
    <w:p w14:paraId="678FCB2D" w14:textId="3E7B84C8" w:rsidR="00440BCB" w:rsidRPr="00440BCB" w:rsidRDefault="00440BCB" w:rsidP="00440BCB">
      <w:r>
        <w:t>561 53 Dolní Čermná</w:t>
      </w:r>
    </w:p>
    <w:p w14:paraId="12726367" w14:textId="342BE560" w:rsidR="00440BCB" w:rsidRPr="00440BCB" w:rsidRDefault="00440BCB" w:rsidP="00440BCB">
      <w:r w:rsidRPr="00440BCB">
        <w:t xml:space="preserve">IČO: </w:t>
      </w:r>
      <w:r>
        <w:t>708 577 17</w:t>
      </w:r>
      <w:r w:rsidRPr="00440BCB">
        <w:t xml:space="preserve"> </w:t>
      </w:r>
    </w:p>
    <w:p w14:paraId="495C2907" w14:textId="77777777" w:rsidR="00440BCB" w:rsidRPr="00440BCB" w:rsidRDefault="00440BCB" w:rsidP="00440BCB">
      <w:r w:rsidRPr="00440BCB">
        <w:t xml:space="preserve">DIČ: CZ70892822 </w:t>
      </w:r>
    </w:p>
    <w:p w14:paraId="6F9EDDBD" w14:textId="22D70EBF" w:rsidR="00440BCB" w:rsidRPr="00440BCB" w:rsidRDefault="00440BCB" w:rsidP="00440BCB">
      <w:r w:rsidRPr="00440BCB">
        <w:t xml:space="preserve">Zastoupen: </w:t>
      </w:r>
      <w:r>
        <w:t>Mgr. Stanislavou Švarcovou, ředitelkou DD</w:t>
      </w:r>
      <w:r w:rsidRPr="00440BCB">
        <w:t xml:space="preserve"> </w:t>
      </w:r>
    </w:p>
    <w:p w14:paraId="3CAD8097" w14:textId="7BAE6F88" w:rsidR="00440BCB" w:rsidRPr="00440BCB" w:rsidRDefault="00440BCB" w:rsidP="00440BCB">
      <w:r w:rsidRPr="00440BCB">
        <w:t xml:space="preserve">Bankovní spojení: </w:t>
      </w:r>
      <w:r>
        <w:t>Moneta Money Bank</w:t>
      </w:r>
      <w:r w:rsidRPr="00440BCB">
        <w:t xml:space="preserve"> </w:t>
      </w:r>
    </w:p>
    <w:p w14:paraId="672AEE1B" w14:textId="10090770" w:rsidR="00440BCB" w:rsidRPr="00440BCB" w:rsidRDefault="00440BCB" w:rsidP="00440BCB">
      <w:r w:rsidRPr="00440BCB">
        <w:t xml:space="preserve">č. účtu: </w:t>
      </w:r>
      <w:r>
        <w:t>214454737/0600</w:t>
      </w:r>
      <w:r w:rsidRPr="00440BCB">
        <w:t xml:space="preserve"> </w:t>
      </w:r>
    </w:p>
    <w:p w14:paraId="74FD660F" w14:textId="146CC87A" w:rsidR="00440BCB" w:rsidRPr="00440BCB" w:rsidRDefault="00440BCB" w:rsidP="00440BCB">
      <w:r w:rsidRPr="000056AB">
        <w:t>Osoby oprávněné jednat ve věcech technických, k podpisu protokolu o předání a převzetí dodávky: Stanislava Švarcová (ředitelka DD)</w:t>
      </w:r>
    </w:p>
    <w:p w14:paraId="2509CEEC" w14:textId="060AEDAF" w:rsidR="00440BCB" w:rsidRPr="009C1103" w:rsidRDefault="00440BCB" w:rsidP="009C1103">
      <w:pPr>
        <w:pStyle w:val="Odstavecseseznamem"/>
        <w:numPr>
          <w:ilvl w:val="0"/>
          <w:numId w:val="2"/>
        </w:numPr>
        <w:rPr>
          <w:b/>
          <w:bCs/>
        </w:rPr>
      </w:pPr>
      <w:r w:rsidRPr="009C1103">
        <w:rPr>
          <w:b/>
          <w:bCs/>
        </w:rPr>
        <w:t xml:space="preserve"> Dodavatel: </w:t>
      </w:r>
    </w:p>
    <w:p w14:paraId="38414F00" w14:textId="6FF8560B" w:rsidR="00440BCB" w:rsidRPr="00440BCB" w:rsidRDefault="00440BCB" w:rsidP="00440BCB">
      <w:pPr>
        <w:rPr>
          <w:b/>
          <w:bCs/>
          <w:color w:val="EE0000"/>
        </w:rPr>
      </w:pPr>
      <w:r w:rsidRPr="00440BCB">
        <w:rPr>
          <w:b/>
          <w:bCs/>
          <w:color w:val="EE0000"/>
        </w:rPr>
        <w:t xml:space="preserve">bude doplněno </w:t>
      </w:r>
    </w:p>
    <w:p w14:paraId="3C808F16" w14:textId="77777777" w:rsidR="00440BCB" w:rsidRPr="00440BCB" w:rsidRDefault="00440BCB" w:rsidP="00440BCB">
      <w:r w:rsidRPr="00440BCB">
        <w:t xml:space="preserve">IČO: </w:t>
      </w:r>
      <w:r w:rsidRPr="00440BCB">
        <w:rPr>
          <w:b/>
          <w:bCs/>
          <w:color w:val="EE0000"/>
        </w:rPr>
        <w:t>bude doplněno</w:t>
      </w:r>
      <w:r w:rsidRPr="00440BCB">
        <w:rPr>
          <w:color w:val="EE0000"/>
        </w:rPr>
        <w:t xml:space="preserve"> </w:t>
      </w:r>
    </w:p>
    <w:p w14:paraId="2AFE21E6" w14:textId="77777777" w:rsidR="00440BCB" w:rsidRPr="00440BCB" w:rsidRDefault="00440BCB" w:rsidP="00440BCB">
      <w:r w:rsidRPr="00440BCB">
        <w:t xml:space="preserve">DIČ: </w:t>
      </w:r>
      <w:r w:rsidRPr="00440BCB">
        <w:rPr>
          <w:b/>
          <w:bCs/>
          <w:color w:val="EE0000"/>
        </w:rPr>
        <w:t xml:space="preserve">bude doplněno </w:t>
      </w:r>
    </w:p>
    <w:p w14:paraId="72674566" w14:textId="77777777" w:rsidR="00440BCB" w:rsidRPr="00440BCB" w:rsidRDefault="00440BCB" w:rsidP="00440BCB">
      <w:r w:rsidRPr="00440BCB">
        <w:t xml:space="preserve">Zastoupen: </w:t>
      </w:r>
      <w:r w:rsidRPr="00440BCB">
        <w:rPr>
          <w:b/>
          <w:bCs/>
          <w:color w:val="EE0000"/>
        </w:rPr>
        <w:t xml:space="preserve">bude doplněno </w:t>
      </w:r>
    </w:p>
    <w:p w14:paraId="7EDE59E1" w14:textId="77777777" w:rsidR="00440BCB" w:rsidRPr="00440BCB" w:rsidRDefault="00440BCB" w:rsidP="00440BCB">
      <w:r w:rsidRPr="00440BCB">
        <w:t xml:space="preserve">Zápis v OR: </w:t>
      </w:r>
      <w:r w:rsidRPr="00440BCB">
        <w:rPr>
          <w:b/>
          <w:bCs/>
          <w:color w:val="EE0000"/>
        </w:rPr>
        <w:t xml:space="preserve">bude doplněno </w:t>
      </w:r>
    </w:p>
    <w:p w14:paraId="332B0872" w14:textId="77777777" w:rsidR="00440BCB" w:rsidRPr="00440BCB" w:rsidRDefault="00440BCB" w:rsidP="00440BCB">
      <w:r w:rsidRPr="00440BCB">
        <w:t xml:space="preserve">Bankovní spojení: </w:t>
      </w:r>
      <w:r w:rsidRPr="00440BCB">
        <w:rPr>
          <w:b/>
          <w:bCs/>
          <w:color w:val="EE0000"/>
        </w:rPr>
        <w:t xml:space="preserve">bude doplněno </w:t>
      </w:r>
    </w:p>
    <w:p w14:paraId="14EFD30F" w14:textId="77777777" w:rsidR="00440BCB" w:rsidRPr="00440BCB" w:rsidRDefault="00440BCB" w:rsidP="00440BCB">
      <w:r w:rsidRPr="00440BCB">
        <w:t xml:space="preserve">č. účtu: </w:t>
      </w:r>
      <w:r w:rsidRPr="00440BCB">
        <w:rPr>
          <w:b/>
          <w:bCs/>
          <w:color w:val="EE0000"/>
        </w:rPr>
        <w:t xml:space="preserve">bude doplněno </w:t>
      </w:r>
    </w:p>
    <w:p w14:paraId="4F80B187" w14:textId="77777777" w:rsidR="00440BCB" w:rsidRPr="00440BCB" w:rsidRDefault="00440BCB" w:rsidP="00440BCB">
      <w:r w:rsidRPr="00440BCB">
        <w:t xml:space="preserve">Osoba oprávněná jednat ve věcech technických: </w:t>
      </w:r>
      <w:r w:rsidRPr="00440BCB">
        <w:rPr>
          <w:b/>
          <w:bCs/>
          <w:color w:val="EE0000"/>
        </w:rPr>
        <w:t xml:space="preserve">bude doplněno </w:t>
      </w:r>
    </w:p>
    <w:p w14:paraId="17276209" w14:textId="77777777" w:rsidR="00440BCB" w:rsidRPr="00440BCB" w:rsidRDefault="00440BCB" w:rsidP="00440BCB">
      <w:r w:rsidRPr="00440BCB">
        <w:t xml:space="preserve">Osoba oprávněná k podpisu protokolu o předání a převzetí dodávky: </w:t>
      </w:r>
      <w:r w:rsidRPr="00440BCB">
        <w:rPr>
          <w:b/>
          <w:bCs/>
          <w:color w:val="EE0000"/>
        </w:rPr>
        <w:t xml:space="preserve">bude doplněno </w:t>
      </w:r>
    </w:p>
    <w:p w14:paraId="7E9244BC" w14:textId="77777777" w:rsidR="002F1765" w:rsidRDefault="002F1765" w:rsidP="00440BCB"/>
    <w:p w14:paraId="652F1519" w14:textId="4C63CB72" w:rsidR="00440BCB" w:rsidRPr="00440BCB" w:rsidRDefault="00440BCB" w:rsidP="00440BCB">
      <w:r w:rsidRPr="00440BCB">
        <w:lastRenderedPageBreak/>
        <w:t xml:space="preserve">uzavírají tuto smlouvu (dále jen „smlouva“), kterou se dodavatel zavazuje dodat objednateli předmět smlouvy specifikovaný v článku I. smlouvy a objednatel se zavazuje zaplatit cenu podle článku II. smlouvy, a to za podmínek dále ve smlouvě uvedených. </w:t>
      </w:r>
    </w:p>
    <w:p w14:paraId="5A49556B" w14:textId="77777777" w:rsidR="00440BCB" w:rsidRPr="00440BCB" w:rsidRDefault="00440BCB" w:rsidP="00440BCB">
      <w:r w:rsidRPr="00440BCB">
        <w:rPr>
          <w:b/>
          <w:bCs/>
        </w:rPr>
        <w:t xml:space="preserve">Preambule </w:t>
      </w:r>
    </w:p>
    <w:p w14:paraId="4A5ED4F1" w14:textId="3B2B97C6" w:rsidR="00440BCB" w:rsidRPr="00440BCB" w:rsidRDefault="00440BCB" w:rsidP="00440BCB">
      <w:r w:rsidRPr="00440BCB">
        <w:t xml:space="preserve">Tato smlouva je uzavřena na realizaci veřejné zakázky malého rozsahu na dodávky s názvem </w:t>
      </w:r>
      <w:r w:rsidRPr="00440BCB">
        <w:rPr>
          <w:b/>
          <w:bCs/>
        </w:rPr>
        <w:t>„Dodávka vybavení do domu v</w:t>
      </w:r>
      <w:r>
        <w:rPr>
          <w:b/>
          <w:bCs/>
        </w:rPr>
        <w:t> Dolní Čermné</w:t>
      </w:r>
      <w:r w:rsidRPr="00440BCB">
        <w:rPr>
          <w:b/>
          <w:bCs/>
        </w:rPr>
        <w:t xml:space="preserve"> </w:t>
      </w:r>
      <w:r w:rsidR="001E18C5">
        <w:rPr>
          <w:b/>
          <w:bCs/>
        </w:rPr>
        <w:t xml:space="preserve">462 </w:t>
      </w:r>
      <w:r w:rsidRPr="00440BCB">
        <w:rPr>
          <w:b/>
          <w:bCs/>
        </w:rPr>
        <w:t>pro DD Dolní Čermná</w:t>
      </w:r>
      <w:r w:rsidRPr="00440BCB">
        <w:t>“, zadávané dle § 31 zákona č. 134/2016 Sb., o zadávání veřejných zakázek, v platném znění (dále jen „zákon“) jako zakázka malého rozsahu</w:t>
      </w:r>
      <w:r w:rsidR="00E2156F">
        <w:t>.</w:t>
      </w:r>
    </w:p>
    <w:p w14:paraId="56C6B7A0" w14:textId="77777777" w:rsidR="00440BCB" w:rsidRPr="00440BCB" w:rsidRDefault="00440BCB" w:rsidP="00440BCB"/>
    <w:p w14:paraId="207F4CCB" w14:textId="77777777" w:rsidR="00440BCB" w:rsidRPr="00440BCB" w:rsidRDefault="00440BCB" w:rsidP="00440BCB">
      <w:r w:rsidRPr="00440BCB">
        <w:rPr>
          <w:b/>
          <w:bCs/>
        </w:rPr>
        <w:t xml:space="preserve">Článek I. </w:t>
      </w:r>
    </w:p>
    <w:p w14:paraId="4EB1CF27" w14:textId="77777777" w:rsidR="00440BCB" w:rsidRPr="00440BCB" w:rsidRDefault="00440BCB" w:rsidP="00440BCB">
      <w:r w:rsidRPr="00440BCB">
        <w:rPr>
          <w:b/>
          <w:bCs/>
        </w:rPr>
        <w:t xml:space="preserve">Předmět smlouvy </w:t>
      </w:r>
    </w:p>
    <w:p w14:paraId="1664E8FB" w14:textId="1484AD12" w:rsidR="00440BCB" w:rsidRPr="00440BCB" w:rsidRDefault="00440BCB" w:rsidP="00440BCB">
      <w:r w:rsidRPr="00440BCB">
        <w:t xml:space="preserve">1. Předmětem této smlouvy je dodávka vybavení – pořízení nábytku do domu na adrese </w:t>
      </w:r>
      <w:r>
        <w:t>Dolní Čermná 462</w:t>
      </w:r>
      <w:r w:rsidRPr="00440BCB">
        <w:t xml:space="preserve"> pro DD Dolní Čermná dle položkového rozpočtu</w:t>
      </w:r>
      <w:r w:rsidRPr="00591049">
        <w:t xml:space="preserve">, který tvoří přílohu č. </w:t>
      </w:r>
      <w:r w:rsidR="003A4610" w:rsidRPr="00591049">
        <w:t>1</w:t>
      </w:r>
      <w:r w:rsidRPr="00591049">
        <w:t xml:space="preserve"> této smlouvy, včetně montáže a zprovoznění (dále jen „vybavení“).</w:t>
      </w:r>
      <w:r w:rsidRPr="00440BCB">
        <w:t xml:space="preserve"> </w:t>
      </w:r>
    </w:p>
    <w:p w14:paraId="384AA88C" w14:textId="012E746B" w:rsidR="00440BCB" w:rsidRPr="00440BCB" w:rsidRDefault="00440BCB" w:rsidP="00440BCB">
      <w:r w:rsidRPr="00440BCB">
        <w:t xml:space="preserve">2. Dodavatel prohlašuje, že kvalitativní a technické vlastnosti vybavení odpovídají požadavkům stanoveným obecně závaznými právními předpisy, zejména zákonem č. 22/1997 Sb. o technických požadavcích na výrobky, ve znění pozdějších předpisů, harmonizovanými českými technickými normami a ostatními ČSN a požadavkům stanoveným zadavatelem v zadávacích podmínkách k veřejné zakázce. </w:t>
      </w:r>
    </w:p>
    <w:p w14:paraId="2330C1A7" w14:textId="77777777" w:rsidR="00440BCB" w:rsidRPr="00440BCB" w:rsidRDefault="00440BCB" w:rsidP="00440BCB">
      <w:r w:rsidRPr="00440BCB">
        <w:t xml:space="preserve">3. Dodavatel prohlašuje, že disponuje potřebnými oprávněními, odbornými znalostmi a praktickými zkušenostmi k řádnému plnění předmětu této smlouvy, a že rozsah předmětu této smlouvy bude plnit pouze k tomu řádně proškolenými osobami s odpovídající kvalifikací. </w:t>
      </w:r>
    </w:p>
    <w:p w14:paraId="2081DF63" w14:textId="77777777" w:rsidR="00440BCB" w:rsidRPr="00440BCB" w:rsidRDefault="00440BCB" w:rsidP="00440BCB">
      <w:r w:rsidRPr="00440BCB">
        <w:t xml:space="preserve">4. Dodavatel se v souvislosti s dodávkou vybavení zavazuje zajistit rovněž: </w:t>
      </w:r>
    </w:p>
    <w:p w14:paraId="3163A9E3" w14:textId="77777777" w:rsidR="00440BCB" w:rsidRPr="00440BCB" w:rsidRDefault="00440BCB" w:rsidP="00440BCB">
      <w:r w:rsidRPr="00440BCB">
        <w:t xml:space="preserve">a) dopravu vybavení na místo plnění, </w:t>
      </w:r>
    </w:p>
    <w:p w14:paraId="577949E5" w14:textId="77777777" w:rsidR="00440BCB" w:rsidRPr="00440BCB" w:rsidRDefault="00440BCB" w:rsidP="00440BCB">
      <w:r w:rsidRPr="00440BCB">
        <w:t xml:space="preserve">b) instalaci a montáž vybavení, </w:t>
      </w:r>
    </w:p>
    <w:p w14:paraId="6314CDA0" w14:textId="77777777" w:rsidR="00440BCB" w:rsidRPr="00440BCB" w:rsidRDefault="00440BCB" w:rsidP="00440BCB">
      <w:r w:rsidRPr="00440BCB">
        <w:t xml:space="preserve">c) předání instrukcí a návodů k obsluze (pokud je vyžadováno) a údržbě vybavení (manuálů) v českém jazyce a zaškolení obsluhy (pokud je vyžadováno), </w:t>
      </w:r>
    </w:p>
    <w:p w14:paraId="3021617F" w14:textId="77777777" w:rsidR="00440BCB" w:rsidRPr="00440BCB" w:rsidRDefault="00440BCB" w:rsidP="00440BCB">
      <w:r w:rsidRPr="00440BCB">
        <w:t xml:space="preserve">d) protokolární předání vybavení objednateli, </w:t>
      </w:r>
    </w:p>
    <w:p w14:paraId="0BA60DF8" w14:textId="77777777" w:rsidR="00440BCB" w:rsidRPr="00440BCB" w:rsidRDefault="00440BCB" w:rsidP="00440BCB">
      <w:r w:rsidRPr="00440BCB">
        <w:t xml:space="preserve">e) odvoz a likvidaci všech obalů a dalších materiálů použitých při plnění veřejné zakázky v souladu s ustanoveními zákona č. 541/2020 Sb., o odpadech, ve znění pozdějších předpisů, </w:t>
      </w:r>
    </w:p>
    <w:p w14:paraId="6510F5C7" w14:textId="7ECBB9C7" w:rsidR="00440BCB" w:rsidRPr="00440BCB" w:rsidRDefault="00440BCB" w:rsidP="00440BCB">
      <w:r w:rsidRPr="00440BCB">
        <w:t xml:space="preserve">f) odstraňování vad vybavení po záruční dobu. </w:t>
      </w:r>
    </w:p>
    <w:p w14:paraId="56B1BA78" w14:textId="77777777" w:rsidR="00440BCB" w:rsidRPr="00440BCB" w:rsidRDefault="00440BCB" w:rsidP="00440BCB">
      <w:r w:rsidRPr="00440BCB">
        <w:rPr>
          <w:b/>
          <w:bCs/>
        </w:rPr>
        <w:lastRenderedPageBreak/>
        <w:t xml:space="preserve">Článek II. </w:t>
      </w:r>
    </w:p>
    <w:p w14:paraId="7B4B6C00" w14:textId="77777777" w:rsidR="00440BCB" w:rsidRPr="00440BCB" w:rsidRDefault="00440BCB" w:rsidP="00440BCB">
      <w:r w:rsidRPr="00440BCB">
        <w:rPr>
          <w:b/>
          <w:bCs/>
        </w:rPr>
        <w:t xml:space="preserve">Cena </w:t>
      </w:r>
    </w:p>
    <w:p w14:paraId="6CFDF16E" w14:textId="1517F5C6" w:rsidR="00440BCB" w:rsidRPr="00440BCB" w:rsidRDefault="00440BCB" w:rsidP="00440BCB">
      <w:r w:rsidRPr="00440BCB">
        <w:t xml:space="preserve">1. Cena, kterou je objednatel povinen zaplatit dodavateli za řádné dodání předmětu smlouvy, je stanovena jako pevná, nejvýše přípustná a nepřekročitelná a zahrnuje veškeré náklady dodavatele (zejména clo, obaly, manuály, dopravu, likvidaci obalů, záruční servis) a finanční vlivy (inflační, kurzový) po celou dobu realizace dodávky vybavení. </w:t>
      </w:r>
    </w:p>
    <w:p w14:paraId="6523F501" w14:textId="68A5EA31" w:rsidR="00440BCB" w:rsidRPr="00440BCB" w:rsidRDefault="00440BCB" w:rsidP="00440BCB">
      <w:r w:rsidRPr="00440BCB">
        <w:t xml:space="preserve">Cena celkem bez DPH: </w:t>
      </w:r>
      <w:r w:rsidRPr="00440BCB">
        <w:rPr>
          <w:b/>
          <w:bCs/>
          <w:color w:val="EE0000"/>
        </w:rPr>
        <w:t>bude doplněno</w:t>
      </w:r>
      <w:r w:rsidRPr="00440BCB">
        <w:rPr>
          <w:b/>
          <w:bCs/>
        </w:rPr>
        <w:t xml:space="preserve"> </w:t>
      </w:r>
      <w:r w:rsidR="001760D7" w:rsidRPr="000259AD">
        <w:rPr>
          <w:b/>
          <w:bCs/>
        </w:rPr>
        <w:t>(dále též „smluvní cena“)</w:t>
      </w:r>
    </w:p>
    <w:p w14:paraId="2F7B24DF" w14:textId="77777777" w:rsidR="00440BCB" w:rsidRPr="00440BCB" w:rsidRDefault="00440BCB" w:rsidP="00440BCB">
      <w:r w:rsidRPr="00440BCB">
        <w:t xml:space="preserve">DPH: </w:t>
      </w:r>
      <w:r w:rsidRPr="00440BCB">
        <w:rPr>
          <w:b/>
          <w:bCs/>
          <w:color w:val="EE0000"/>
        </w:rPr>
        <w:t>bude doplněno</w:t>
      </w:r>
      <w:r w:rsidRPr="00440BCB">
        <w:rPr>
          <w:b/>
          <w:bCs/>
        </w:rPr>
        <w:t xml:space="preserve"> </w:t>
      </w:r>
    </w:p>
    <w:p w14:paraId="22423C01" w14:textId="62581837" w:rsidR="00440BCB" w:rsidRPr="00440BCB" w:rsidRDefault="00440BCB" w:rsidP="00440BCB">
      <w:r w:rsidRPr="00440BCB">
        <w:t xml:space="preserve">cena celkem včetně DPH: </w:t>
      </w:r>
      <w:r w:rsidRPr="00440BCB">
        <w:rPr>
          <w:b/>
          <w:bCs/>
          <w:color w:val="EE0000"/>
        </w:rPr>
        <w:t>bude doplněno</w:t>
      </w:r>
      <w:r w:rsidRPr="00440BCB">
        <w:rPr>
          <w:b/>
          <w:bCs/>
        </w:rPr>
        <w:t xml:space="preserve"> </w:t>
      </w:r>
    </w:p>
    <w:p w14:paraId="6C460221" w14:textId="29614EC7" w:rsidR="00440BCB" w:rsidRPr="00440BCB" w:rsidRDefault="000259AD" w:rsidP="00440BCB">
      <w:r>
        <w:t>2</w:t>
      </w:r>
      <w:r w:rsidR="00440BCB" w:rsidRPr="00440BCB">
        <w:t>. Objednatel se zavazuje uhradit dodavateli cenu uvedenou v odstavci 1. tohoto článku na základě faktury vystavené</w:t>
      </w:r>
      <w:r w:rsidR="002F1765">
        <w:t>.</w:t>
      </w:r>
    </w:p>
    <w:p w14:paraId="4A9AA9B0" w14:textId="77777777" w:rsidR="00440BCB" w:rsidRPr="00440BCB" w:rsidRDefault="00440BCB" w:rsidP="00440BCB"/>
    <w:p w14:paraId="2A6C8FB8" w14:textId="77777777" w:rsidR="00440BCB" w:rsidRPr="00440BCB" w:rsidRDefault="00440BCB" w:rsidP="00440BCB">
      <w:r w:rsidRPr="00440BCB">
        <w:rPr>
          <w:b/>
          <w:bCs/>
        </w:rPr>
        <w:t xml:space="preserve">Článek III. </w:t>
      </w:r>
    </w:p>
    <w:p w14:paraId="21D243F6" w14:textId="77777777" w:rsidR="00440BCB" w:rsidRPr="00440BCB" w:rsidRDefault="00440BCB" w:rsidP="00440BCB">
      <w:r w:rsidRPr="00440BCB">
        <w:rPr>
          <w:b/>
          <w:bCs/>
        </w:rPr>
        <w:t xml:space="preserve">Termín plnění, místo plnění </w:t>
      </w:r>
    </w:p>
    <w:p w14:paraId="1A85FE19" w14:textId="1AB31509" w:rsidR="00440BCB" w:rsidRPr="00440BCB" w:rsidRDefault="00440BCB" w:rsidP="00440BCB">
      <w:r w:rsidRPr="00440BCB">
        <w:t xml:space="preserve">1. Dodavatel se zavazuje předat objednateli předmět této smlouvy do </w:t>
      </w:r>
      <w:r w:rsidR="000056AB">
        <w:t>31.7.2026</w:t>
      </w:r>
      <w:r w:rsidRPr="00440BCB">
        <w:t xml:space="preserve">, a to dle podmínek dále uvedených v této smlouvě. </w:t>
      </w:r>
    </w:p>
    <w:p w14:paraId="2171D4BC" w14:textId="77777777" w:rsidR="00440BCB" w:rsidRPr="00440BCB" w:rsidRDefault="00440BCB" w:rsidP="00440BCB">
      <w:r w:rsidRPr="00440BCB">
        <w:t xml:space="preserve">2. Dodavatel zahájí dodávku vybavení po dohodě s objednatelem. </w:t>
      </w:r>
    </w:p>
    <w:p w14:paraId="26FAE6FF" w14:textId="68810774" w:rsidR="00440BCB" w:rsidRPr="00440BCB" w:rsidRDefault="00440BCB" w:rsidP="00440BCB">
      <w:r w:rsidRPr="00440BCB">
        <w:t xml:space="preserve">3. Místem plnění je dům na adrese </w:t>
      </w:r>
      <w:r>
        <w:t>Dolní Čermná 462</w:t>
      </w:r>
      <w:r w:rsidRPr="00440BCB">
        <w:t xml:space="preserve">. </w:t>
      </w:r>
    </w:p>
    <w:p w14:paraId="027C8F0B" w14:textId="77777777" w:rsidR="00440BCB" w:rsidRPr="00440BCB" w:rsidRDefault="00440BCB" w:rsidP="00440BCB">
      <w:r w:rsidRPr="00440BCB">
        <w:t>4</w:t>
      </w:r>
      <w:r w:rsidRPr="002F1765">
        <w:t>. Předmět smlouvy je splněn okamžikem podepsání předávacího protokolu oběma smluvními stranami, a to bezodkladně po dodání předmětu a jeho uvedení</w:t>
      </w:r>
      <w:r w:rsidRPr="00440BCB">
        <w:t xml:space="preserve"> do provozu. </w:t>
      </w:r>
    </w:p>
    <w:p w14:paraId="7F885AA1" w14:textId="77777777" w:rsidR="00440BCB" w:rsidRPr="00440BCB" w:rsidRDefault="00440BCB" w:rsidP="00440BCB">
      <w:r w:rsidRPr="00440BCB">
        <w:t xml:space="preserve">5. Převzetí vybavení jinými než oprávněnými a oběma stranám známými osobami nebude považováno za řádné. </w:t>
      </w:r>
    </w:p>
    <w:p w14:paraId="7A1E5BEE" w14:textId="18BD2655" w:rsidR="00440BCB" w:rsidRPr="00440BCB" w:rsidRDefault="00440BCB" w:rsidP="00440BCB">
      <w:r w:rsidRPr="00440BCB">
        <w:t xml:space="preserve">6. Vlastnické právo přechází na objednatele okamžikem uhrazení konečné ceny dodávky. S přechodem vlastnického práva přechází na objednatele současně i nebezpečí škody na vybavení.  </w:t>
      </w:r>
    </w:p>
    <w:p w14:paraId="79B9B05E" w14:textId="77777777" w:rsidR="00440BCB" w:rsidRPr="00440BCB" w:rsidRDefault="00440BCB" w:rsidP="00440BCB"/>
    <w:p w14:paraId="63B0108A" w14:textId="2437862A" w:rsidR="00440BCB" w:rsidRPr="00440BCB" w:rsidRDefault="00440BCB" w:rsidP="00440BCB">
      <w:r w:rsidRPr="00440BCB">
        <w:rPr>
          <w:b/>
          <w:bCs/>
        </w:rPr>
        <w:t xml:space="preserve">Článek </w:t>
      </w:r>
      <w:r w:rsidR="000056AB">
        <w:rPr>
          <w:b/>
          <w:bCs/>
        </w:rPr>
        <w:t>I</w:t>
      </w:r>
      <w:r w:rsidRPr="00440BCB">
        <w:rPr>
          <w:b/>
          <w:bCs/>
        </w:rPr>
        <w:t xml:space="preserve">V. </w:t>
      </w:r>
    </w:p>
    <w:p w14:paraId="74776ADA" w14:textId="77777777" w:rsidR="00440BCB" w:rsidRPr="00440BCB" w:rsidRDefault="00440BCB" w:rsidP="00440BCB">
      <w:r w:rsidRPr="00440BCB">
        <w:rPr>
          <w:b/>
          <w:bCs/>
        </w:rPr>
        <w:t xml:space="preserve">Součásti smlouvy </w:t>
      </w:r>
    </w:p>
    <w:p w14:paraId="244B1C8A" w14:textId="77777777" w:rsidR="00440BCB" w:rsidRPr="00440BCB" w:rsidRDefault="00440BCB" w:rsidP="00440BCB">
      <w:r w:rsidRPr="00440BCB">
        <w:t xml:space="preserve">1. Následující přílohy tvoří nedílnou součást této smlouvy: </w:t>
      </w:r>
    </w:p>
    <w:p w14:paraId="469C2E4D" w14:textId="6197B6F9" w:rsidR="00440BCB" w:rsidRPr="00440BCB" w:rsidRDefault="00440BCB" w:rsidP="00440BCB">
      <w:r w:rsidRPr="00440BCB">
        <w:t xml:space="preserve">Příloha č. </w:t>
      </w:r>
      <w:r w:rsidR="002F1765">
        <w:t>1</w:t>
      </w:r>
      <w:r w:rsidRPr="00440BCB">
        <w:t xml:space="preserve">: Položkový rozpočet </w:t>
      </w:r>
    </w:p>
    <w:p w14:paraId="70A924E6" w14:textId="77777777" w:rsidR="00440BCB" w:rsidRPr="00440BCB" w:rsidRDefault="00440BCB" w:rsidP="00440BCB">
      <w:r w:rsidRPr="00440BCB">
        <w:lastRenderedPageBreak/>
        <w:t xml:space="preserve">2. Tyto přílohy jsou chápány jako vzájemně se vysvětlující a doplňující. V případě nejednoznačnosti nebo rozporů mají přednost ustanovení této smlouvy před ustanoveními výše uvedených příloh. </w:t>
      </w:r>
    </w:p>
    <w:p w14:paraId="26B9AD06" w14:textId="77777777" w:rsidR="00A92CAE" w:rsidRDefault="00A92CAE" w:rsidP="00440BCB">
      <w:pPr>
        <w:rPr>
          <w:b/>
          <w:bCs/>
        </w:rPr>
      </w:pPr>
    </w:p>
    <w:p w14:paraId="23F97F19" w14:textId="0122C89C" w:rsidR="00440BCB" w:rsidRPr="00440BCB" w:rsidRDefault="00440BCB" w:rsidP="00440BCB">
      <w:r w:rsidRPr="00440BCB">
        <w:rPr>
          <w:b/>
          <w:bCs/>
        </w:rPr>
        <w:t xml:space="preserve">Článek V. </w:t>
      </w:r>
    </w:p>
    <w:p w14:paraId="358D9928" w14:textId="77777777" w:rsidR="00440BCB" w:rsidRPr="00440BCB" w:rsidRDefault="00440BCB" w:rsidP="00440BCB">
      <w:r w:rsidRPr="00440BCB">
        <w:rPr>
          <w:b/>
          <w:bCs/>
        </w:rPr>
        <w:t xml:space="preserve">Závěrečná ustanovení </w:t>
      </w:r>
    </w:p>
    <w:p w14:paraId="6FA05327" w14:textId="416D7173" w:rsidR="00440BCB" w:rsidRPr="00440BCB" w:rsidRDefault="005B5DE8" w:rsidP="00440BCB">
      <w:r>
        <w:t>1</w:t>
      </w:r>
      <w:r w:rsidR="00440BCB" w:rsidRPr="00440BCB">
        <w:t xml:space="preserve">. Tato smlouva nabývá platnosti dnem jejího podepsání poslední ze smluvních stran a účinnosti dnem jejího uveřejnění v registru smluv. </w:t>
      </w:r>
    </w:p>
    <w:p w14:paraId="74A2F9E6" w14:textId="673A312E" w:rsidR="00440BCB" w:rsidRPr="00440BCB" w:rsidRDefault="005B5DE8" w:rsidP="00440BCB">
      <w:r>
        <w:t>2</w:t>
      </w:r>
      <w:r w:rsidR="00440BCB" w:rsidRPr="00440BCB">
        <w:t xml:space="preserve">. Ve věcech výslovně neupravených touto smlouvou se práva a povinnosti smluvních stran řídí zákonem č. 89/2012 Sb., občanský zákoník, ve znění pozdějších předpisů. </w:t>
      </w:r>
    </w:p>
    <w:p w14:paraId="2B59DAC7" w14:textId="73E0750D" w:rsidR="00440BCB" w:rsidRPr="002F1765" w:rsidRDefault="005B5DE8" w:rsidP="00440BCB">
      <w:r>
        <w:t>3</w:t>
      </w:r>
      <w:r w:rsidR="00440BCB" w:rsidRPr="00440BCB">
        <w:t xml:space="preserve">. Smluvní strany se </w:t>
      </w:r>
      <w:r w:rsidR="00440BCB" w:rsidRPr="002F1765">
        <w:t xml:space="preserve">dohodly, že </w:t>
      </w:r>
      <w:r w:rsidR="008B7A70" w:rsidRPr="002F1765">
        <w:t>Dětský domov Dolní Čermná</w:t>
      </w:r>
      <w:r w:rsidR="00440BCB" w:rsidRPr="002F1765">
        <w:t xml:space="preserve"> po uzavření této smlouvy odešle smlouvu k řádnému uveřejnění do registru smluv vedeného Digitální a informační agenturou. </w:t>
      </w:r>
    </w:p>
    <w:p w14:paraId="312ABF43" w14:textId="2457FA93" w:rsidR="00440BCB" w:rsidRPr="00440BCB" w:rsidRDefault="005B5DE8" w:rsidP="00440BCB">
      <w:r>
        <w:t>4</w:t>
      </w:r>
      <w:r w:rsidR="00440BCB" w:rsidRPr="002F1765">
        <w:t>. Smluvní strany berou na vědomí, že nebude-li smlouva zveřejněna ani do tří měsíců od jejího uzavření, je následujícím dnem zrušena od počátku s účinky případného bezdůvodného obohacení.</w:t>
      </w:r>
      <w:r w:rsidR="00440BCB" w:rsidRPr="00440BCB">
        <w:t xml:space="preserve"> </w:t>
      </w:r>
    </w:p>
    <w:p w14:paraId="28C30EBA" w14:textId="21FBFAAE" w:rsidR="00440BCB" w:rsidRPr="00440BCB" w:rsidRDefault="005B5DE8" w:rsidP="00440BCB">
      <w:r>
        <w:t>5</w:t>
      </w:r>
      <w:r w:rsidR="00440BCB" w:rsidRPr="00440BCB">
        <w:t xml:space="preserve">. Jakékoliv změny smlouvy lze činit pouze písemně, a to formou vzestupně číslovaných dodatků, odsouhlasených a podepsaných oprávněnými zástupci obou smluvních stran. Změny kontaktních osob se považují za provedené dnem doručení doporučeného dopisu druhé smluvní straně a nevyžadují uzavření dodatku k této smlouvě. </w:t>
      </w:r>
    </w:p>
    <w:p w14:paraId="5E18BA6E" w14:textId="7674C4D2" w:rsidR="00440BCB" w:rsidRPr="00440BCB" w:rsidRDefault="005B5DE8" w:rsidP="00440BCB">
      <w:r>
        <w:t>6</w:t>
      </w:r>
      <w:r w:rsidR="00440BCB" w:rsidRPr="00440BCB">
        <w:t xml:space="preserve">. Je-li smlouva uzavírána v listinné podobě, </w:t>
      </w:r>
      <w:r w:rsidR="00440BCB" w:rsidRPr="00B1738C">
        <w:t xml:space="preserve">vyhotovuje se ve </w:t>
      </w:r>
      <w:r w:rsidR="00B1738C" w:rsidRPr="00B1738C">
        <w:t>dvou</w:t>
      </w:r>
      <w:r w:rsidR="00440BCB" w:rsidRPr="00B1738C">
        <w:t xml:space="preserve"> stejnopisech</w:t>
      </w:r>
      <w:r w:rsidR="00440BCB" w:rsidRPr="00440BCB">
        <w:t xml:space="preserve"> s originálními podpisy smluvních stran, z nichž objednatel obdrží </w:t>
      </w:r>
      <w:r w:rsidR="00B1738C">
        <w:t>jedno</w:t>
      </w:r>
      <w:r w:rsidR="00440BCB" w:rsidRPr="00440BCB">
        <w:t xml:space="preserve"> vyhotovení a dodavatel jedno vyhotovení. </w:t>
      </w:r>
    </w:p>
    <w:p w14:paraId="75B4FC07" w14:textId="068D4EB2" w:rsidR="00440BCB" w:rsidRPr="00440BCB" w:rsidRDefault="005B5DE8" w:rsidP="00440BCB">
      <w:r>
        <w:t>7</w:t>
      </w:r>
      <w:r w:rsidR="00440BCB" w:rsidRPr="00440BCB">
        <w:t xml:space="preserve">. Smluvní strany stvrzují, že si smlouvu přečetly, její obsah a obsah příloh podrobně znají a souhlasí s ní. Smluvní strany prohlašují, že se smlouvou cítí být vázány, že ustanovení smlouvy jim jsou jasná a že tato byla uzavřena určitě, vážně a srozumitelně, na základě jejich pravé a svobodné vůle, nikoli za nápadně nevýhodných podmínek nebo v tísni, na důkaz čehož připojují níže své podpisy. </w:t>
      </w:r>
    </w:p>
    <w:p w14:paraId="27DD1297" w14:textId="1A4F82D4" w:rsidR="00440BCB" w:rsidRDefault="00440BCB">
      <w:r>
        <w:t>V Dolní Čermné:</w:t>
      </w:r>
    </w:p>
    <w:p w14:paraId="6E5313DF" w14:textId="77777777" w:rsidR="00440BCB" w:rsidRDefault="00440BCB"/>
    <w:p w14:paraId="004E5725" w14:textId="77777777" w:rsidR="00440BCB" w:rsidRDefault="00440BCB"/>
    <w:p w14:paraId="22E17CA0" w14:textId="77777777" w:rsidR="00440BCB" w:rsidRDefault="00440BCB"/>
    <w:p w14:paraId="49C66E97" w14:textId="77777777" w:rsidR="00440BCB" w:rsidRDefault="00440BCB"/>
    <w:p w14:paraId="5C652EDF" w14:textId="220EF182" w:rsidR="00440BCB" w:rsidRDefault="00440BCB">
      <w:r>
        <w:lastRenderedPageBreak/>
        <w:t>……………………………………………</w:t>
      </w:r>
      <w:r>
        <w:tab/>
      </w:r>
      <w:r>
        <w:tab/>
      </w:r>
      <w:r>
        <w:tab/>
        <w:t>…………………………………………….</w:t>
      </w:r>
    </w:p>
    <w:p w14:paraId="55682B1E" w14:textId="35E02A9C" w:rsidR="00440BCB" w:rsidRDefault="00440BCB" w:rsidP="00440BCB">
      <w:pPr>
        <w:spacing w:after="0" w:line="240" w:lineRule="auto"/>
      </w:pPr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</w:t>
      </w:r>
    </w:p>
    <w:p w14:paraId="778CDA6B" w14:textId="2EF967DF" w:rsidR="00440BCB" w:rsidRDefault="00440BCB" w:rsidP="00440BCB">
      <w:pPr>
        <w:spacing w:after="0" w:line="240" w:lineRule="auto"/>
      </w:pPr>
      <w:r>
        <w:t>Mgr. Stanislava Švarcová</w:t>
      </w:r>
      <w:r>
        <w:tab/>
      </w:r>
      <w:r>
        <w:tab/>
      </w:r>
      <w:r>
        <w:tab/>
      </w:r>
      <w:r>
        <w:tab/>
      </w:r>
      <w:r>
        <w:tab/>
      </w:r>
      <w:r w:rsidRPr="00440BCB">
        <w:rPr>
          <w:b/>
          <w:bCs/>
          <w:color w:val="EE0000"/>
        </w:rPr>
        <w:t>bude doplněno</w:t>
      </w:r>
    </w:p>
    <w:p w14:paraId="34671613" w14:textId="02B93193" w:rsidR="00440BCB" w:rsidRDefault="00440BCB" w:rsidP="00440BCB">
      <w:pPr>
        <w:spacing w:after="0" w:line="240" w:lineRule="auto"/>
      </w:pPr>
      <w:r>
        <w:t>ředitelka DD</w:t>
      </w:r>
    </w:p>
    <w:p w14:paraId="68E39277" w14:textId="77777777" w:rsidR="00440BCB" w:rsidRDefault="00440BCB" w:rsidP="00440BCB">
      <w:pPr>
        <w:spacing w:after="0" w:line="240" w:lineRule="auto"/>
      </w:pPr>
    </w:p>
    <w:p w14:paraId="4FF9E9F3" w14:textId="77777777" w:rsidR="00440BCB" w:rsidRDefault="00440BCB" w:rsidP="00440BCB">
      <w:pPr>
        <w:spacing w:after="0" w:line="240" w:lineRule="auto"/>
      </w:pPr>
    </w:p>
    <w:p w14:paraId="7117E0E0" w14:textId="77777777" w:rsidR="00440BCB" w:rsidRDefault="00440BCB" w:rsidP="00440BCB">
      <w:pPr>
        <w:spacing w:after="0" w:line="240" w:lineRule="auto"/>
      </w:pPr>
    </w:p>
    <w:p w14:paraId="6F8D59B3" w14:textId="77777777" w:rsidR="00440BCB" w:rsidRDefault="00440BCB" w:rsidP="00440BCB">
      <w:pPr>
        <w:spacing w:after="0" w:line="240" w:lineRule="auto"/>
      </w:pPr>
    </w:p>
    <w:p w14:paraId="1564CB44" w14:textId="77777777" w:rsidR="004949D0" w:rsidRDefault="004949D0" w:rsidP="00440BCB">
      <w:pPr>
        <w:spacing w:after="0" w:line="240" w:lineRule="auto"/>
      </w:pPr>
    </w:p>
    <w:sectPr w:rsidR="00494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20A"/>
    <w:multiLevelType w:val="hybridMultilevel"/>
    <w:tmpl w:val="5BA07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D30A3"/>
    <w:multiLevelType w:val="hybridMultilevel"/>
    <w:tmpl w:val="B68ED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141">
    <w:abstractNumId w:val="1"/>
  </w:num>
  <w:num w:numId="2" w16cid:durableId="73814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CB"/>
    <w:rsid w:val="000056AB"/>
    <w:rsid w:val="000259AD"/>
    <w:rsid w:val="0008072E"/>
    <w:rsid w:val="001210EA"/>
    <w:rsid w:val="001760D7"/>
    <w:rsid w:val="001E18C5"/>
    <w:rsid w:val="002B5DE0"/>
    <w:rsid w:val="002F1765"/>
    <w:rsid w:val="003A4610"/>
    <w:rsid w:val="004244D0"/>
    <w:rsid w:val="00440BCB"/>
    <w:rsid w:val="00481E17"/>
    <w:rsid w:val="004949D0"/>
    <w:rsid w:val="00591049"/>
    <w:rsid w:val="005B5DE8"/>
    <w:rsid w:val="008B7A70"/>
    <w:rsid w:val="00976A94"/>
    <w:rsid w:val="009C1103"/>
    <w:rsid w:val="00A6438A"/>
    <w:rsid w:val="00A92CAE"/>
    <w:rsid w:val="00B1738C"/>
    <w:rsid w:val="00E2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38E7"/>
  <w15:chartTrackingRefBased/>
  <w15:docId w15:val="{BC33A888-02D3-4064-AA38-4AEA74DD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0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0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0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0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0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0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0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0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0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0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0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0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0B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0B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0B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0B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0B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0B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0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0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0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0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0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0B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0B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0B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0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0B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0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5</Pages>
  <Words>919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Vašíčková</dc:creator>
  <cp:keywords/>
  <dc:description/>
  <cp:lastModifiedBy>Iva Vašíčková</cp:lastModifiedBy>
  <cp:revision>10</cp:revision>
  <cp:lastPrinted>2026-06-18T07:56:00Z</cp:lastPrinted>
  <dcterms:created xsi:type="dcterms:W3CDTF">2026-05-28T10:27:00Z</dcterms:created>
  <dcterms:modified xsi:type="dcterms:W3CDTF">2026-06-22T09:58:00Z</dcterms:modified>
</cp:coreProperties>
</file>